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8B" w:rsidRDefault="0005058B" w:rsidP="0005058B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плановый период 2014 - 2015 годов» (в  ред. </w:t>
      </w:r>
      <w:proofErr w:type="gramEnd"/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>решения Совета поселения от  17.12.2013 № 17)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</w:p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tbl>
      <w:tblPr>
        <w:tblW w:w="9815" w:type="dxa"/>
        <w:tblInd w:w="93" w:type="dxa"/>
        <w:tblLook w:val="04A0"/>
      </w:tblPr>
      <w:tblGrid>
        <w:gridCol w:w="579"/>
        <w:gridCol w:w="1386"/>
        <w:gridCol w:w="459"/>
        <w:gridCol w:w="656"/>
        <w:gridCol w:w="546"/>
        <w:gridCol w:w="4929"/>
        <w:gridCol w:w="1260"/>
      </w:tblGrid>
      <w:tr w:rsidR="0005058B" w:rsidTr="0005058B">
        <w:trPr>
          <w:trHeight w:val="960"/>
        </w:trPr>
        <w:tc>
          <w:tcPr>
            <w:tcW w:w="9815" w:type="dxa"/>
            <w:gridSpan w:val="7"/>
            <w:vAlign w:val="center"/>
            <w:hideMark/>
          </w:tcPr>
          <w:p w:rsidR="0005058B" w:rsidRDefault="0005058B">
            <w:pPr>
              <w:jc w:val="center"/>
            </w:pPr>
            <w:r>
              <w:t>Источники внутреннего финансирования дефицита бюджета</w:t>
            </w:r>
            <w:r>
              <w:br/>
            </w:r>
            <w:proofErr w:type="spellStart"/>
            <w:r>
              <w:t>Яргомжского</w:t>
            </w:r>
            <w:proofErr w:type="spellEnd"/>
            <w:r>
              <w:t xml:space="preserve"> сельского поселения на 2013 год</w:t>
            </w:r>
          </w:p>
        </w:tc>
      </w:tr>
      <w:tr w:rsidR="0005058B" w:rsidTr="0005058B">
        <w:trPr>
          <w:trHeight w:val="1965"/>
        </w:trPr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кода группы, подгруппы, статьи, подстатьи, элемента, вида источника финансирования дефицитов бюджетов, кода </w:t>
            </w:r>
            <w:proofErr w:type="spellStart"/>
            <w:r>
              <w:rPr>
                <w:sz w:val="22"/>
                <w:szCs w:val="22"/>
              </w:rPr>
              <w:t>классифкации</w:t>
            </w:r>
            <w:proofErr w:type="spellEnd"/>
            <w:r>
              <w:rPr>
                <w:sz w:val="22"/>
                <w:szCs w:val="22"/>
              </w:rPr>
              <w:t xml:space="preserve"> операций сектора государственного управления, относящихся  к </w:t>
            </w:r>
            <w:proofErr w:type="spellStart"/>
            <w:r>
              <w:rPr>
                <w:sz w:val="22"/>
                <w:szCs w:val="22"/>
              </w:rPr>
              <w:t>инсточникам</w:t>
            </w:r>
            <w:proofErr w:type="spellEnd"/>
            <w:r>
              <w:rPr>
                <w:sz w:val="22"/>
                <w:szCs w:val="22"/>
              </w:rPr>
              <w:t xml:space="preserve"> финансирования дефицитов бюджетов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  <w:r>
              <w:rPr>
                <w:sz w:val="22"/>
                <w:szCs w:val="22"/>
              </w:rPr>
              <w:br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05058B" w:rsidTr="0005058B">
        <w:trPr>
          <w:trHeight w:val="270"/>
        </w:trPr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5058B" w:rsidTr="0005058B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ОСТАТКОВ СРЕДСТВ </w:t>
            </w:r>
            <w:r>
              <w:rPr>
                <w:sz w:val="22"/>
                <w:szCs w:val="22"/>
              </w:rPr>
              <w:br/>
              <w:t xml:space="preserve">НА СЧЕТАХ ПО УЧЕТУ СРЕДСТВ </w:t>
            </w:r>
            <w:r>
              <w:rPr>
                <w:sz w:val="22"/>
                <w:szCs w:val="22"/>
              </w:rPr>
              <w:br/>
              <w:t>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  <w:tr w:rsidR="0005058B" w:rsidTr="0005058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  <w:tr w:rsidR="0005058B" w:rsidTr="0005058B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  <w:tr w:rsidR="0005058B" w:rsidTr="0005058B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  <w:tr w:rsidR="0005058B" w:rsidTr="0005058B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386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</w:t>
            </w:r>
          </w:p>
        </w:tc>
        <w:tc>
          <w:tcPr>
            <w:tcW w:w="459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56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46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  <w:tr w:rsidR="0005058B" w:rsidTr="0005058B">
        <w:trPr>
          <w:trHeight w:val="555"/>
        </w:trPr>
        <w:tc>
          <w:tcPr>
            <w:tcW w:w="8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283,6</w:t>
            </w:r>
          </w:p>
        </w:tc>
      </w:tr>
    </w:tbl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плановый период 2014 - 2015 годов» (в  ред. </w:t>
      </w:r>
      <w:proofErr w:type="gramEnd"/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>решения Совета поселения от 17.12.2013 № 17)</w:t>
      </w:r>
    </w:p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tbl>
      <w:tblPr>
        <w:tblW w:w="9745" w:type="dxa"/>
        <w:tblInd w:w="93" w:type="dxa"/>
        <w:tblLook w:val="04A0"/>
      </w:tblPr>
      <w:tblGrid>
        <w:gridCol w:w="326"/>
        <w:gridCol w:w="436"/>
        <w:gridCol w:w="915"/>
        <w:gridCol w:w="436"/>
        <w:gridCol w:w="742"/>
        <w:gridCol w:w="568"/>
        <w:gridCol w:w="4712"/>
        <w:gridCol w:w="1610"/>
      </w:tblGrid>
      <w:tr w:rsidR="0005058B" w:rsidTr="0005058B">
        <w:trPr>
          <w:trHeight w:val="675"/>
        </w:trPr>
        <w:tc>
          <w:tcPr>
            <w:tcW w:w="9745" w:type="dxa"/>
            <w:gridSpan w:val="8"/>
            <w:noWrap/>
            <w:vAlign w:val="center"/>
            <w:hideMark/>
          </w:tcPr>
          <w:p w:rsidR="0005058B" w:rsidRDefault="0005058B">
            <w:pPr>
              <w:jc w:val="center"/>
            </w:pPr>
            <w:r>
              <w:t xml:space="preserve">Объем доходов бюджета </w:t>
            </w:r>
            <w:proofErr w:type="spellStart"/>
            <w:r>
              <w:t>Яргомжского</w:t>
            </w:r>
            <w:proofErr w:type="spellEnd"/>
            <w:r>
              <w:t xml:space="preserve"> сельского  поселения в 2013 году</w:t>
            </w:r>
          </w:p>
        </w:tc>
      </w:tr>
      <w:tr w:rsidR="0005058B" w:rsidTr="0005058B">
        <w:trPr>
          <w:trHeight w:val="1350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 доходов РФ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Наименование кода поступлений в бюджет (группы, подгруппы, статьи, подстатьи, элемента, программы (подпрограммы), кода экономической классификации доходов)</w:t>
            </w:r>
            <w:proofErr w:type="gram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05058B" w:rsidTr="0005058B">
        <w:trPr>
          <w:trHeight w:val="285"/>
        </w:trPr>
        <w:tc>
          <w:tcPr>
            <w:tcW w:w="3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5058B" w:rsidTr="0005058B">
        <w:trPr>
          <w:trHeight w:val="61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10 999,8</w:t>
            </w:r>
          </w:p>
        </w:tc>
      </w:tr>
      <w:tr w:rsidR="0005058B" w:rsidTr="0005058B">
        <w:trPr>
          <w:trHeight w:val="52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6 590,9</w:t>
            </w:r>
          </w:p>
        </w:tc>
      </w:tr>
      <w:tr w:rsidR="0005058B" w:rsidTr="0005058B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6 590,9</w:t>
            </w:r>
          </w:p>
        </w:tc>
      </w:tr>
      <w:tr w:rsidR="0005058B" w:rsidTr="0005058B">
        <w:trPr>
          <w:trHeight w:val="18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 на  доходы  физических  лиц  с   доходов,   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  228 Налогового кодекса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6 561,0</w:t>
            </w:r>
          </w:p>
        </w:tc>
      </w:tr>
      <w:tr w:rsidR="0005058B" w:rsidTr="0005058B">
        <w:trPr>
          <w:trHeight w:val="27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 от осуществления деятельности физическими лицами, зарегистрированными в качестве индивидуальных предпринимателей, нотариусов, занимающихся 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 на  доходы  физических  лиц  с   доходов,  полученных физическими лицами в соответствии  со</w:t>
            </w:r>
            <w:r>
              <w:rPr>
                <w:sz w:val="22"/>
                <w:szCs w:val="22"/>
              </w:rPr>
              <w:br/>
              <w:t>статьей  228   Налогового   кодекса  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05058B" w:rsidTr="0005058B">
        <w:trPr>
          <w:trHeight w:val="22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  на   доходы   физических   лиц   в   виде    </w:t>
            </w:r>
            <w:r>
              <w:rPr>
                <w:sz w:val="22"/>
                <w:szCs w:val="22"/>
              </w:rPr>
              <w:br/>
              <w:t>фиксированных  авансовых  платежей  с   доходов, полученных   физическими   лицами,   являющимися иностранными     гражданами,     осуществляющими трудовую деятельность по найму у физических  лиц на основании патента в соответствии  со  статьей 227.1 Налогового кодекса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05058B" w:rsidTr="0005058B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</w:tr>
      <w:tr w:rsidR="0005058B" w:rsidTr="0005058B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</w:tr>
      <w:tr w:rsidR="0005058B" w:rsidTr="0005058B">
        <w:trPr>
          <w:trHeight w:val="79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05058B" w:rsidTr="0005058B">
        <w:trPr>
          <w:trHeight w:val="75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05058B" w:rsidTr="0005058B">
        <w:trPr>
          <w:trHeight w:val="7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</w:tr>
      <w:tr w:rsidR="0005058B" w:rsidTr="0005058B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058B" w:rsidTr="0005058B">
        <w:trPr>
          <w:trHeight w:val="36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05058B" w:rsidTr="0005058B">
        <w:trPr>
          <w:trHeight w:val="36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3 935,3</w:t>
            </w:r>
          </w:p>
        </w:tc>
      </w:tr>
      <w:tr w:rsidR="0005058B" w:rsidTr="0005058B">
        <w:trPr>
          <w:trHeight w:val="37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1 017,0</w:t>
            </w:r>
          </w:p>
        </w:tc>
      </w:tr>
      <w:tr w:rsidR="0005058B" w:rsidTr="0005058B">
        <w:trPr>
          <w:trHeight w:val="10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1 017,0</w:t>
            </w:r>
          </w:p>
        </w:tc>
      </w:tr>
      <w:tr w:rsidR="0005058B" w:rsidTr="0005058B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2 918,3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</w:tr>
      <w:tr w:rsidR="0005058B" w:rsidTr="0005058B">
        <w:trPr>
          <w:trHeight w:val="16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sz w:val="22"/>
                <w:szCs w:val="22"/>
              </w:rPr>
              <w:t>налогобложения</w:t>
            </w:r>
            <w:proofErr w:type="spellEnd"/>
            <w:r>
              <w:rPr>
                <w:sz w:val="22"/>
                <w:szCs w:val="22"/>
              </w:rPr>
              <w:t>, расположенным в границах поселений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налог, взимаемый поставкам,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2 510,0</w:t>
            </w:r>
          </w:p>
        </w:tc>
      </w:tr>
      <w:tr w:rsidR="0005058B" w:rsidTr="0005058B">
        <w:trPr>
          <w:trHeight w:val="162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15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06023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</w:t>
            </w:r>
            <w:proofErr w:type="spellStart"/>
            <w:r>
              <w:rPr>
                <w:sz w:val="22"/>
                <w:szCs w:val="22"/>
              </w:rPr>
              <w:t>налогобложения</w:t>
            </w:r>
            <w:proofErr w:type="spellEnd"/>
            <w:r>
              <w:rPr>
                <w:sz w:val="22"/>
                <w:szCs w:val="22"/>
              </w:rPr>
              <w:t>, расположенным в границах поселений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2 510,0</w:t>
            </w:r>
          </w:p>
        </w:tc>
      </w:tr>
      <w:tr w:rsidR="0005058B" w:rsidTr="0005058B">
        <w:trPr>
          <w:trHeight w:val="3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05058B" w:rsidTr="0005058B">
        <w:trPr>
          <w:trHeight w:val="156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5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04020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2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spellStart"/>
            <w:r>
              <w:rPr>
                <w:sz w:val="22"/>
                <w:szCs w:val="22"/>
              </w:rPr>
              <w:t>действиий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05058B" w:rsidTr="0005058B">
        <w:trPr>
          <w:trHeight w:val="9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283,5</w:t>
            </w:r>
          </w:p>
        </w:tc>
      </w:tr>
      <w:tr w:rsidR="0005058B" w:rsidTr="0005058B">
        <w:trPr>
          <w:trHeight w:val="228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 виде  арендной  либо  иной  платы  за  передачу  в  возмездное   пользование</w:t>
            </w:r>
            <w:r>
              <w:rPr>
                <w:sz w:val="22"/>
                <w:szCs w:val="22"/>
              </w:rPr>
              <w:br/>
              <w:t>государственного и муниципального имущества  (за исключением  имущества  бюджетных  и  автономных</w:t>
            </w:r>
            <w:r>
              <w:rPr>
                <w:sz w:val="22"/>
                <w:szCs w:val="22"/>
              </w:rPr>
              <w:br/>
              <w:t>учреждений, а также имущества государственных  и муниципальных  унитарных  предприятий,   в   том</w:t>
            </w:r>
            <w:r>
              <w:rPr>
                <w:sz w:val="22"/>
                <w:szCs w:val="22"/>
              </w:rPr>
              <w:br/>
              <w:t>числе казенных)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5058B" w:rsidTr="0005058B">
        <w:trPr>
          <w:trHeight w:val="166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 в  виде  арендной  платы  за земельные        участки,        государственная</w:t>
            </w:r>
            <w:r>
              <w:rPr>
                <w:sz w:val="22"/>
                <w:szCs w:val="22"/>
              </w:rPr>
              <w:br/>
              <w:t>собственность  на  которые  не  разграничена,  а также средства от продажи  права  на  заключение</w:t>
            </w:r>
            <w:r>
              <w:rPr>
                <w:sz w:val="22"/>
                <w:szCs w:val="22"/>
              </w:rPr>
              <w:br/>
              <w:t>договоров аренды указанных земельных участков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5058B" w:rsidTr="0005058B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 в  виде  арендной  платы  за земельные        участки,        государственная</w:t>
            </w:r>
            <w:r>
              <w:rPr>
                <w:sz w:val="22"/>
                <w:szCs w:val="22"/>
              </w:rPr>
              <w:br/>
              <w:t>собственность  на  которые  не  разграничена   и которые  расположены  в  границах  поселений,  а</w:t>
            </w:r>
            <w:r>
              <w:rPr>
                <w:sz w:val="22"/>
                <w:szCs w:val="22"/>
              </w:rPr>
              <w:br/>
              <w:t>также средства от продажи  права  на  заключение</w:t>
            </w:r>
            <w:r>
              <w:rPr>
                <w:sz w:val="22"/>
                <w:szCs w:val="22"/>
              </w:rPr>
              <w:br/>
              <w:t>договоров аренды указанных земельных участков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05058B" w:rsidTr="0005058B">
        <w:trPr>
          <w:trHeight w:val="21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использования имущества  и прав, находящихся в государственной  и муниципальной собственности (за  исключением   имущества   бюджетных    и  автономных учреждений, а также имущества государственных     и      муниципальных</w:t>
            </w:r>
            <w:r>
              <w:rPr>
                <w:sz w:val="22"/>
                <w:szCs w:val="22"/>
              </w:rPr>
              <w:br/>
              <w:t>унитарных  предприятий,  в   том   числе  казенных)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5058B" w:rsidTr="0005058B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 поступления от использования имущества, находящегося в государственной  и  муниципальной собственности (за исключением  имущества</w:t>
            </w:r>
            <w:r>
              <w:rPr>
                <w:sz w:val="22"/>
                <w:szCs w:val="22"/>
              </w:rPr>
              <w:br/>
              <w:t>бюджетных  и  автономных  учреждений, а также имущества  государственных  и муниципальных унитарных  предприятий,  в  том числе казенных)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5058B" w:rsidTr="0005058B">
        <w:trPr>
          <w:trHeight w:val="18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09045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133,5</w:t>
            </w:r>
          </w:p>
        </w:tc>
      </w:tr>
      <w:tr w:rsidR="0005058B" w:rsidTr="0005058B">
        <w:trPr>
          <w:trHeight w:val="7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  от    продажи    земельных    участков,  </w:t>
            </w:r>
            <w:r>
              <w:rPr>
                <w:sz w:val="22"/>
                <w:szCs w:val="22"/>
              </w:rPr>
              <w:br/>
              <w:t>находящихся в  государственной  и  муниципальной</w:t>
            </w:r>
            <w:r>
              <w:rPr>
                <w:sz w:val="22"/>
                <w:szCs w:val="22"/>
              </w:rPr>
              <w:br/>
              <w:t>собственности    (за    исключением    земельных</w:t>
            </w:r>
            <w:r>
              <w:rPr>
                <w:sz w:val="22"/>
                <w:szCs w:val="22"/>
              </w:rPr>
              <w:br/>
              <w:t>участков бюджетных и автономных учреждений)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05058B" w:rsidTr="0005058B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05058B" w:rsidTr="0005058B">
        <w:trPr>
          <w:trHeight w:val="12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</w:tr>
      <w:tr w:rsidR="0005058B" w:rsidTr="0005058B">
        <w:trPr>
          <w:trHeight w:val="64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05058B" w:rsidTr="0005058B">
        <w:trPr>
          <w:trHeight w:val="100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05058B" w:rsidTr="0005058B">
        <w:trPr>
          <w:trHeight w:val="6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177,8</w:t>
            </w:r>
          </w:p>
        </w:tc>
      </w:tr>
      <w:tr w:rsidR="0005058B" w:rsidTr="0005058B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90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058B" w:rsidTr="0005058B">
        <w:trPr>
          <w:trHeight w:val="223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 бюджетам поселений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058B" w:rsidTr="0005058B">
        <w:trPr>
          <w:trHeight w:val="390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04000</w:t>
            </w:r>
          </w:p>
        </w:tc>
        <w:tc>
          <w:tcPr>
            <w:tcW w:w="436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42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058B" w:rsidTr="0005058B">
        <w:trPr>
          <w:trHeight w:val="9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04025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058B" w:rsidTr="0005058B">
        <w:trPr>
          <w:trHeight w:val="420"/>
        </w:trPr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5058B" w:rsidRDefault="0005058B">
            <w:pPr>
              <w:jc w:val="right"/>
            </w:pPr>
            <w:r>
              <w:t>ИТОГО ДОХОДОВ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</w:pPr>
            <w:r>
              <w:t>11 184,6</w:t>
            </w:r>
          </w:p>
        </w:tc>
      </w:tr>
    </w:tbl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10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плановый период 2014 - 2015 годов» (в  ред. </w:t>
      </w:r>
      <w:proofErr w:type="gramEnd"/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>решения Совета поселения от 17.12.2013 № 17)</w:t>
      </w: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</w:p>
    <w:tbl>
      <w:tblPr>
        <w:tblW w:w="9810" w:type="dxa"/>
        <w:tblInd w:w="93" w:type="dxa"/>
        <w:tblLayout w:type="fixed"/>
        <w:tblLook w:val="04A0"/>
      </w:tblPr>
      <w:tblGrid>
        <w:gridCol w:w="320"/>
        <w:gridCol w:w="5877"/>
        <w:gridCol w:w="960"/>
        <w:gridCol w:w="1119"/>
        <w:gridCol w:w="1534"/>
      </w:tblGrid>
      <w:tr w:rsidR="0005058B" w:rsidTr="0005058B">
        <w:trPr>
          <w:trHeight w:val="810"/>
        </w:trPr>
        <w:tc>
          <w:tcPr>
            <w:tcW w:w="9815" w:type="dxa"/>
            <w:gridSpan w:val="5"/>
            <w:vAlign w:val="center"/>
            <w:hideMark/>
          </w:tcPr>
          <w:p w:rsidR="0005058B" w:rsidRDefault="0005058B">
            <w:pPr>
              <w:jc w:val="center"/>
            </w:pPr>
            <w:bookmarkStart w:id="0" w:name="RANGE!A1:G34"/>
            <w:r>
              <w:t xml:space="preserve">Распределение бюджетных ассигнований бюджета </w:t>
            </w:r>
            <w:proofErr w:type="spellStart"/>
            <w:r>
              <w:t>Яргомжского</w:t>
            </w:r>
            <w:proofErr w:type="spellEnd"/>
            <w:r>
              <w:t xml:space="preserve"> сельского поселения </w:t>
            </w:r>
            <w:r>
              <w:br/>
              <w:t>по разделам, подразделам классификации расходов на 2013 год</w:t>
            </w:r>
            <w:bookmarkEnd w:id="0"/>
          </w:p>
        </w:tc>
      </w:tr>
      <w:tr w:rsidR="0005058B" w:rsidTr="0005058B">
        <w:trPr>
          <w:trHeight w:val="210"/>
        </w:trPr>
        <w:tc>
          <w:tcPr>
            <w:tcW w:w="9815" w:type="dxa"/>
            <w:gridSpan w:val="5"/>
            <w:vAlign w:val="center"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</w:p>
        </w:tc>
      </w:tr>
      <w:tr w:rsidR="0005058B" w:rsidTr="0005058B">
        <w:trPr>
          <w:trHeight w:val="76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Наименование 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05058B" w:rsidTr="0005058B">
        <w:trPr>
          <w:trHeight w:val="30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5058B" w:rsidTr="0005058B">
        <w:trPr>
          <w:trHeight w:val="555"/>
        </w:trPr>
        <w:tc>
          <w:tcPr>
            <w:tcW w:w="6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4 439,1</w:t>
            </w:r>
          </w:p>
        </w:tc>
      </w:tr>
      <w:tr w:rsidR="0005058B" w:rsidTr="0005058B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05058B" w:rsidTr="0005058B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3 326,0</w:t>
            </w:r>
          </w:p>
        </w:tc>
      </w:tr>
      <w:tr w:rsidR="0005058B" w:rsidTr="0005058B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</w:tr>
      <w:tr w:rsidR="0005058B" w:rsidTr="0005058B">
        <w:trPr>
          <w:trHeight w:val="4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5058B" w:rsidTr="0005058B">
        <w:trPr>
          <w:trHeight w:val="5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5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67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5058B" w:rsidTr="0005058B">
        <w:trPr>
          <w:trHeight w:val="76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</w:t>
            </w:r>
            <w:proofErr w:type="spellStart"/>
            <w:r>
              <w:rPr>
                <w:sz w:val="22"/>
                <w:szCs w:val="22"/>
              </w:rPr>
              <w:t>чрезвыйчаных</w:t>
            </w:r>
            <w:proofErr w:type="spellEnd"/>
            <w:r>
              <w:rPr>
                <w:sz w:val="22"/>
                <w:szCs w:val="22"/>
              </w:rPr>
              <w:t xml:space="preserve"> ситуаций природного и техногенного  характера, гражданская оборона"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05058B" w:rsidTr="0005058B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</w:tr>
      <w:tr w:rsidR="0005058B" w:rsidTr="0005058B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2 219,1</w:t>
            </w:r>
          </w:p>
        </w:tc>
      </w:tr>
      <w:tr w:rsidR="0005058B" w:rsidTr="0005058B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1 559,1</w:t>
            </w:r>
          </w:p>
        </w:tc>
      </w:tr>
      <w:tr w:rsidR="0005058B" w:rsidTr="0005058B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1 786,4</w:t>
            </w:r>
          </w:p>
        </w:tc>
      </w:tr>
      <w:tr w:rsidR="0005058B" w:rsidTr="0005058B">
        <w:trPr>
          <w:trHeight w:val="5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</w:tc>
      </w:tr>
      <w:tr w:rsidR="0005058B" w:rsidTr="0005058B">
        <w:trPr>
          <w:trHeight w:val="5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1 643,2</w:t>
            </w:r>
          </w:p>
        </w:tc>
      </w:tr>
      <w:tr w:rsidR="0005058B" w:rsidTr="0005058B">
        <w:trPr>
          <w:trHeight w:val="55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5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63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2 585,3</w:t>
            </w:r>
          </w:p>
        </w:tc>
      </w:tr>
      <w:tr w:rsidR="0005058B" w:rsidTr="0005058B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2 585,3</w:t>
            </w:r>
          </w:p>
        </w:tc>
      </w:tr>
      <w:tr w:rsidR="0005058B" w:rsidTr="0005058B">
        <w:trPr>
          <w:trHeight w:val="525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5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57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630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058B" w:rsidRDefault="0005058B">
            <w:pPr>
              <w:jc w:val="center"/>
            </w:pPr>
            <w:r>
              <w:t>11 468,2</w:t>
            </w:r>
          </w:p>
        </w:tc>
      </w:tr>
    </w:tbl>
    <w:p w:rsidR="0005058B" w:rsidRDefault="0005058B" w:rsidP="0005058B">
      <w:pPr>
        <w:pStyle w:val="Normal1"/>
        <w:ind w:firstLine="4480"/>
        <w:rPr>
          <w:sz w:val="26"/>
          <w:szCs w:val="26"/>
        </w:rPr>
      </w:pP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</w:p>
    <w:p w:rsidR="0005058B" w:rsidRDefault="0005058B" w:rsidP="0005058B">
      <w:pPr>
        <w:pStyle w:val="Normal1"/>
        <w:ind w:firstLine="4480"/>
        <w:rPr>
          <w:sz w:val="26"/>
          <w:szCs w:val="26"/>
        </w:rPr>
      </w:pPr>
      <w:r>
        <w:rPr>
          <w:sz w:val="26"/>
          <w:szCs w:val="26"/>
        </w:rPr>
        <w:t>Приложение 12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 xml:space="preserve">поселения от 13.12.2012 года № 171  «О  бюджете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spellStart"/>
      <w:r>
        <w:rPr>
          <w:sz w:val="22"/>
          <w:szCs w:val="22"/>
        </w:rPr>
        <w:t>Яргомжского</w:t>
      </w:r>
      <w:proofErr w:type="spellEnd"/>
      <w:r>
        <w:rPr>
          <w:sz w:val="22"/>
          <w:szCs w:val="22"/>
        </w:rPr>
        <w:t xml:space="preserve"> сельского поселения на 2013  год  и   </w:t>
      </w:r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плановый период 2014 - 2015 годов» (в  ред. </w:t>
      </w:r>
      <w:proofErr w:type="gramEnd"/>
    </w:p>
    <w:p w:rsidR="0005058B" w:rsidRDefault="0005058B" w:rsidP="0005058B">
      <w:pPr>
        <w:pStyle w:val="Normal1"/>
        <w:ind w:firstLine="4480"/>
        <w:rPr>
          <w:sz w:val="22"/>
          <w:szCs w:val="22"/>
        </w:rPr>
      </w:pPr>
      <w:r>
        <w:rPr>
          <w:sz w:val="22"/>
          <w:szCs w:val="22"/>
        </w:rPr>
        <w:t>решения Совета поселения от 17.12.2013 № 17)</w:t>
      </w:r>
    </w:p>
    <w:p w:rsidR="0005058B" w:rsidRDefault="0005058B" w:rsidP="0005058B">
      <w:pPr>
        <w:pStyle w:val="Normal1"/>
        <w:ind w:firstLine="4480"/>
        <w:rPr>
          <w:sz w:val="24"/>
          <w:szCs w:val="24"/>
        </w:rPr>
      </w:pPr>
    </w:p>
    <w:tbl>
      <w:tblPr>
        <w:tblW w:w="9750" w:type="dxa"/>
        <w:tblInd w:w="93" w:type="dxa"/>
        <w:tblLayout w:type="fixed"/>
        <w:tblLook w:val="04A0"/>
      </w:tblPr>
      <w:tblGrid>
        <w:gridCol w:w="272"/>
        <w:gridCol w:w="271"/>
        <w:gridCol w:w="409"/>
        <w:gridCol w:w="3266"/>
        <w:gridCol w:w="1283"/>
        <w:gridCol w:w="527"/>
        <w:gridCol w:w="711"/>
        <w:gridCol w:w="1095"/>
        <w:gridCol w:w="808"/>
        <w:gridCol w:w="1108"/>
      </w:tblGrid>
      <w:tr w:rsidR="0005058B" w:rsidTr="0005058B">
        <w:trPr>
          <w:trHeight w:val="975"/>
        </w:trPr>
        <w:tc>
          <w:tcPr>
            <w:tcW w:w="9744" w:type="dxa"/>
            <w:gridSpan w:val="10"/>
            <w:vAlign w:val="center"/>
            <w:hideMark/>
          </w:tcPr>
          <w:p w:rsidR="0005058B" w:rsidRDefault="0005058B">
            <w:pPr>
              <w:jc w:val="center"/>
            </w:pPr>
            <w:r>
              <w:t xml:space="preserve">Распределение бюджетных ассигнований бюджета </w:t>
            </w:r>
            <w:proofErr w:type="spellStart"/>
            <w:r>
              <w:t>Яргомжского</w:t>
            </w:r>
            <w:proofErr w:type="spellEnd"/>
            <w:r>
              <w:t xml:space="preserve"> сельского поселения </w:t>
            </w:r>
            <w:r>
              <w:br/>
              <w:t xml:space="preserve">на 2013 год по разделам, подразделам, целевым статьям и видам расходов  в ведомственной структуре расходов </w:t>
            </w:r>
          </w:p>
        </w:tc>
      </w:tr>
      <w:tr w:rsidR="0005058B" w:rsidTr="0005058B">
        <w:trPr>
          <w:trHeight w:val="300"/>
        </w:trPr>
        <w:tc>
          <w:tcPr>
            <w:tcW w:w="9744" w:type="dxa"/>
            <w:gridSpan w:val="10"/>
            <w:vAlign w:val="center"/>
          </w:tcPr>
          <w:p w:rsidR="0005058B" w:rsidRDefault="0005058B">
            <w:pPr>
              <w:rPr>
                <w:sz w:val="22"/>
                <w:szCs w:val="22"/>
              </w:rPr>
            </w:pPr>
          </w:p>
        </w:tc>
      </w:tr>
      <w:tr w:rsidR="0005058B" w:rsidTr="0005058B">
        <w:trPr>
          <w:trHeight w:val="1455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главного распорядителя бюджетных средств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>
              <w:rPr>
                <w:sz w:val="22"/>
                <w:szCs w:val="22"/>
              </w:rPr>
              <w:t xml:space="preserve">  раздел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05058B" w:rsidTr="0005058B">
        <w:trPr>
          <w:trHeight w:val="30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5058B" w:rsidTr="0005058B">
        <w:trPr>
          <w:trHeight w:val="96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11 468,2</w:t>
            </w:r>
          </w:p>
        </w:tc>
      </w:tr>
      <w:tr w:rsidR="0005058B" w:rsidTr="0005058B">
        <w:trPr>
          <w:trHeight w:val="480"/>
        </w:trPr>
        <w:tc>
          <w:tcPr>
            <w:tcW w:w="421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4 439,1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муниципального  образования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05058B" w:rsidTr="0005058B">
        <w:trPr>
          <w:trHeight w:val="9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05058B" w:rsidTr="0005058B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966,1</w:t>
            </w:r>
          </w:p>
        </w:tc>
      </w:tr>
      <w:tr w:rsidR="0005058B" w:rsidTr="0005058B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высших  исполнительных органов государственной власти, местных администраций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3 326,0</w:t>
            </w:r>
          </w:p>
        </w:tc>
      </w:tr>
      <w:tr w:rsidR="0005058B" w:rsidTr="0005058B">
        <w:trPr>
          <w:trHeight w:val="10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3 159,8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3 159,8</w:t>
            </w:r>
          </w:p>
        </w:tc>
      </w:tr>
      <w:tr w:rsidR="0005058B" w:rsidTr="0005058B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3 159,8</w:t>
            </w:r>
          </w:p>
        </w:tc>
      </w:tr>
      <w:tr w:rsidR="0005058B" w:rsidTr="0005058B">
        <w:trPr>
          <w:trHeight w:val="31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 закона области "Об административных правонарушениях в Вологодской области"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058B" w:rsidTr="0005058B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05058B" w:rsidTr="0005058B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05058B" w:rsidTr="0005058B">
        <w:trPr>
          <w:trHeight w:val="15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полномочий 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05058B" w:rsidTr="0005058B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6253000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05058B" w:rsidTr="0005058B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6254000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6254000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</w:tr>
      <w:tr w:rsidR="0005058B" w:rsidTr="0005058B">
        <w:trPr>
          <w:trHeight w:val="12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области архитектуры и градостроительства, жилищных правоотношений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</w:tr>
      <w:tr w:rsidR="0005058B" w:rsidTr="0005058B">
        <w:trPr>
          <w:trHeight w:val="12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по изменению видов разрешенного использования земельных участков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05058B" w:rsidTr="0005058B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6255010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полномочий в сфере жилищных правоотношений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</w:tr>
      <w:tr w:rsidR="0005058B" w:rsidTr="0005058B">
        <w:trPr>
          <w:trHeight w:val="64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межведомственного информационного взаимодействия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05058B" w:rsidTr="0005058B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5058B" w:rsidTr="0005058B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по организации капитального ремонта и ремонта дворовых территорий многоквартирных домов и проездов к дворовым территориям многоквартирных домов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5058B" w:rsidTr="0005058B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5058B" w:rsidTr="0005058B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</w:tr>
      <w:tr w:rsidR="0005058B" w:rsidTr="0005058B">
        <w:trPr>
          <w:trHeight w:val="51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</w:tr>
      <w:tr w:rsidR="0005058B" w:rsidTr="0005058B">
        <w:trPr>
          <w:trHeight w:val="7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</w:tr>
      <w:tr w:rsidR="0005058B" w:rsidTr="0005058B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</w:tr>
      <w:tr w:rsidR="0005058B" w:rsidTr="0005058B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05058B" w:rsidTr="0005058B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</w:tr>
      <w:tr w:rsidR="0005058B" w:rsidTr="0005058B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5058B" w:rsidTr="0005058B">
        <w:trPr>
          <w:trHeight w:val="7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5058B" w:rsidTr="0005058B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5058B" w:rsidTr="0005058B">
        <w:trPr>
          <w:trHeight w:val="495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10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 на территориях,  где </w:t>
            </w:r>
            <w:proofErr w:type="spellStart"/>
            <w:r>
              <w:rPr>
                <w:sz w:val="22"/>
                <w:szCs w:val="22"/>
              </w:rPr>
              <w:t>отсуствуют</w:t>
            </w:r>
            <w:proofErr w:type="spellEnd"/>
            <w:r>
              <w:rPr>
                <w:sz w:val="22"/>
                <w:szCs w:val="22"/>
              </w:rPr>
              <w:t xml:space="preserve"> военные комиссариаты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177,4</w:t>
            </w:r>
          </w:p>
        </w:tc>
      </w:tr>
      <w:tr w:rsidR="0005058B" w:rsidTr="0005058B">
        <w:trPr>
          <w:trHeight w:val="72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05058B" w:rsidTr="0005058B">
        <w:trPr>
          <w:trHeight w:val="121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 характера, гражданская оборона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05058B" w:rsidTr="0005058B">
        <w:trPr>
          <w:trHeight w:val="139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05058B" w:rsidTr="0005058B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</w:tr>
      <w:tr w:rsidR="0005058B" w:rsidTr="0005058B">
        <w:trPr>
          <w:trHeight w:val="48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</w:tr>
      <w:tr w:rsidR="0005058B" w:rsidTr="0005058B">
        <w:trPr>
          <w:trHeight w:val="133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</w:tr>
      <w:tr w:rsidR="0005058B" w:rsidTr="0005058B">
        <w:trPr>
          <w:trHeight w:val="8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</w:tr>
      <w:tr w:rsidR="0005058B" w:rsidTr="0005058B">
        <w:trPr>
          <w:trHeight w:val="42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2 219,1</w:t>
            </w:r>
          </w:p>
        </w:tc>
      </w:tr>
      <w:tr w:rsidR="0005058B" w:rsidTr="0005058B">
        <w:trPr>
          <w:trHeight w:val="43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1 559,1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1 548,7</w:t>
            </w:r>
          </w:p>
        </w:tc>
      </w:tr>
      <w:tr w:rsidR="0005058B" w:rsidTr="0005058B">
        <w:trPr>
          <w:trHeight w:val="45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дорожного хозяйства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1 548,7</w:t>
            </w:r>
          </w:p>
        </w:tc>
      </w:tr>
      <w:tr w:rsidR="0005058B" w:rsidTr="0005058B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1 548,7</w:t>
            </w:r>
          </w:p>
        </w:tc>
      </w:tr>
      <w:tr w:rsidR="0005058B" w:rsidTr="0005058B">
        <w:trPr>
          <w:trHeight w:val="9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 отдельных полномочий по соглашению о межмуниципальном сотрудничестве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05058B" w:rsidTr="0005058B">
        <w:trPr>
          <w:trHeight w:val="6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полномочий в сфере дорожной деятельности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05058B" w:rsidTr="0005058B">
        <w:trPr>
          <w:trHeight w:val="213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мероприятий по капитальному  ремонту и ремонту дворовых территорий многоквартирных домов и проездов к дворовым территориям многоквартирных домов в населенных пунктах поселения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05058B" w:rsidTr="0005058B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6259023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05058B" w:rsidTr="0005058B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450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в уставный капитал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13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Взносы  в уставный капитал общества с ограниченной ответственностью "Череповецкие водохозяйственные системы"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3405001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</w:tr>
      <w:tr w:rsidR="0005058B" w:rsidTr="0005058B">
        <w:trPr>
          <w:trHeight w:val="585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1 786,4</w:t>
            </w:r>
          </w:p>
        </w:tc>
      </w:tr>
      <w:tr w:rsidR="0005058B" w:rsidTr="0005058B">
        <w:trPr>
          <w:trHeight w:val="54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</w:tc>
      </w:tr>
      <w:tr w:rsidR="0005058B" w:rsidTr="0005058B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</w:tc>
      </w:tr>
      <w:tr w:rsidR="0005058B" w:rsidTr="0005058B">
        <w:trPr>
          <w:trHeight w:val="7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</w:tc>
      </w:tr>
      <w:tr w:rsidR="0005058B" w:rsidTr="0005058B">
        <w:trPr>
          <w:trHeight w:val="4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1 643,2</w:t>
            </w:r>
          </w:p>
        </w:tc>
      </w:tr>
      <w:tr w:rsidR="0005058B" w:rsidTr="0005058B">
        <w:trPr>
          <w:trHeight w:val="4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</w:tr>
      <w:tr w:rsidR="0005058B" w:rsidTr="0005058B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</w:tr>
      <w:tr w:rsidR="0005058B" w:rsidTr="0005058B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</w:tr>
      <w:tr w:rsidR="0005058B" w:rsidTr="0005058B">
        <w:trPr>
          <w:trHeight w:val="7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</w:tr>
      <w:tr w:rsidR="0005058B" w:rsidTr="0005058B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</w:t>
            </w:r>
          </w:p>
        </w:tc>
      </w:tr>
      <w:tr w:rsidR="0005058B" w:rsidTr="0005058B">
        <w:trPr>
          <w:trHeight w:val="67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882,8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60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6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4310100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05058B" w:rsidTr="0005058B">
        <w:trPr>
          <w:trHeight w:val="495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2 585,3</w:t>
            </w:r>
          </w:p>
        </w:tc>
      </w:tr>
      <w:tr w:rsidR="0005058B" w:rsidTr="0005058B">
        <w:trPr>
          <w:trHeight w:val="5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2 585,3</w:t>
            </w:r>
          </w:p>
        </w:tc>
      </w:tr>
      <w:tr w:rsidR="0005058B" w:rsidTr="0005058B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1 828,1</w:t>
            </w:r>
          </w:p>
        </w:tc>
      </w:tr>
      <w:tr w:rsidR="0005058B" w:rsidTr="0005058B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1 821,1</w:t>
            </w:r>
          </w:p>
        </w:tc>
      </w:tr>
      <w:tr w:rsidR="0005058B" w:rsidTr="0005058B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1 821,1</w:t>
            </w:r>
          </w:p>
        </w:tc>
      </w:tr>
      <w:tr w:rsidR="0005058B" w:rsidTr="0005058B">
        <w:trPr>
          <w:trHeight w:val="99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058B" w:rsidTr="0005058B">
        <w:trPr>
          <w:trHeight w:val="66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058B" w:rsidTr="0005058B">
        <w:trPr>
          <w:trHeight w:val="46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757,2</w:t>
            </w:r>
          </w:p>
        </w:tc>
      </w:tr>
      <w:tr w:rsidR="0005058B" w:rsidTr="0005058B">
        <w:trPr>
          <w:trHeight w:val="825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757,2</w:t>
            </w:r>
          </w:p>
        </w:tc>
      </w:tr>
      <w:tr w:rsidR="0005058B" w:rsidTr="0005058B">
        <w:trPr>
          <w:trHeight w:val="195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 на финансовое обеспечения муниципального задания на оказание муниципальных услуг (выполнение работ)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4429900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757,2</w:t>
            </w:r>
          </w:p>
        </w:tc>
      </w:tr>
      <w:tr w:rsidR="0005058B" w:rsidTr="0005058B">
        <w:trPr>
          <w:trHeight w:val="495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48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Пенсионное обеспечение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720"/>
        </w:trPr>
        <w:tc>
          <w:tcPr>
            <w:tcW w:w="271" w:type="dxa"/>
            <w:vAlign w:val="center"/>
          </w:tcPr>
          <w:p w:rsidR="0005058B" w:rsidRDefault="0005058B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808" w:type="dxa"/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435"/>
        </w:trPr>
        <w:tc>
          <w:tcPr>
            <w:tcW w:w="2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vAlign w:val="center"/>
          </w:tcPr>
          <w:p w:rsidR="0005058B" w:rsidRDefault="0005058B">
            <w:pPr>
              <w:rPr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4910100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135,6</w:t>
            </w:r>
          </w:p>
        </w:tc>
      </w:tr>
      <w:tr w:rsidR="0005058B" w:rsidTr="0005058B">
        <w:trPr>
          <w:trHeight w:val="570"/>
        </w:trPr>
        <w:tc>
          <w:tcPr>
            <w:tcW w:w="421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78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720"/>
        </w:trPr>
        <w:tc>
          <w:tcPr>
            <w:tcW w:w="2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70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09" w:type="dxa"/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5129700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5058B" w:rsidTr="0005058B">
        <w:trPr>
          <w:trHeight w:val="570"/>
        </w:trPr>
        <w:tc>
          <w:tcPr>
            <w:tcW w:w="8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58B" w:rsidRDefault="0005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11 468,2</w:t>
            </w:r>
          </w:p>
        </w:tc>
      </w:tr>
    </w:tbl>
    <w:p w:rsidR="00DC450D" w:rsidRDefault="0005058B"/>
    <w:sectPr w:rsidR="00DC450D" w:rsidSect="00E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5058B"/>
    <w:rsid w:val="0005058B"/>
    <w:rsid w:val="003A5D22"/>
    <w:rsid w:val="006969A9"/>
    <w:rsid w:val="007C38D1"/>
    <w:rsid w:val="00E25695"/>
    <w:rsid w:val="00F9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0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0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semiHidden/>
    <w:unhideWhenUsed/>
    <w:rsid w:val="000505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5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0505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5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5058B"/>
    <w:pPr>
      <w:jc w:val="center"/>
    </w:pPr>
    <w:rPr>
      <w:b/>
      <w:spacing w:val="-40"/>
      <w:sz w:val="60"/>
      <w:szCs w:val="20"/>
    </w:rPr>
  </w:style>
  <w:style w:type="character" w:customStyle="1" w:styleId="a8">
    <w:name w:val="Название Знак"/>
    <w:basedOn w:val="a0"/>
    <w:link w:val="a7"/>
    <w:rsid w:val="0005058B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05058B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0505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0505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05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5058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5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505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505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0505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505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f">
    <w:name w:val="Table Grid"/>
    <w:basedOn w:val="a1"/>
    <w:rsid w:val="0005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2954</Words>
  <Characters>16842</Characters>
  <Application>Microsoft Office Word</Application>
  <DocSecurity>0</DocSecurity>
  <Lines>140</Lines>
  <Paragraphs>39</Paragraphs>
  <ScaleCrop>false</ScaleCrop>
  <Company/>
  <LinksUpToDate>false</LinksUpToDate>
  <CharactersWithSpaces>19757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2014-01-09T12:35:00Z</dcterms:created>
  <dcterms:modified xsi:type="dcterms:W3CDTF">2014-01-09T12:35:00Z</dcterms:modified>
</cp:coreProperties>
</file>